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C5A63" w14:textId="021CC116" w:rsidR="000A7439" w:rsidRDefault="00332F17">
      <w:r>
        <w:rPr>
          <w:noProof/>
        </w:rPr>
        <w:drawing>
          <wp:inline distT="0" distB="0" distL="0" distR="0" wp14:anchorId="711748EB" wp14:editId="38E53925">
            <wp:extent cx="1761939" cy="4400550"/>
            <wp:effectExtent l="0" t="0" r="0" b="0"/>
            <wp:docPr id="1" name="Picture 1" descr="Memorized Prayers-Prayers to know by Heart - 2ND GRADE RELIGIOUS 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morized Prayers-Prayers to know by Heart - 2ND GRADE RELIGIOUS 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764" cy="4432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2F17">
        <w:t xml:space="preserve"> </w:t>
      </w:r>
      <w:r>
        <w:rPr>
          <w:noProof/>
        </w:rPr>
        <w:drawing>
          <wp:inline distT="0" distB="0" distL="0" distR="0" wp14:anchorId="0C92C53C" wp14:editId="7075D5C5">
            <wp:extent cx="2911285" cy="3771094"/>
            <wp:effectExtent l="0" t="0" r="3810" b="1270"/>
            <wp:docPr id="2" name="Picture 2" descr="Children's Morning Offering – Catholic at 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ildren's Morning Offering – Catholic at Hom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8765" cy="380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BF389E" wp14:editId="55DFB482">
            <wp:extent cx="2119224" cy="3800475"/>
            <wp:effectExtent l="0" t="0" r="0" b="0"/>
            <wp:docPr id="4" name="Picture 4" descr="Start your day with the Morning Offering | Catholic Heral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tart your day with the Morning Offering | Catholic Herald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341"/>
                    <a:stretch/>
                  </pic:blipFill>
                  <pic:spPr bwMode="auto">
                    <a:xfrm>
                      <a:off x="0" y="0"/>
                      <a:ext cx="2129425" cy="381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3FDBA5" w14:textId="63DA1F68" w:rsidR="00332F17" w:rsidRDefault="00332F17"/>
    <w:p w14:paraId="41F3CA26" w14:textId="378B114B" w:rsidR="00332F17" w:rsidRDefault="00332F17" w:rsidP="00332F17">
      <w:pPr>
        <w:jc w:val="center"/>
      </w:pPr>
      <w:r>
        <w:rPr>
          <w:noProof/>
        </w:rPr>
        <w:drawing>
          <wp:inline distT="0" distB="0" distL="0" distR="0" wp14:anchorId="433FFECF" wp14:editId="29236C6C">
            <wp:extent cx="5943600" cy="3115310"/>
            <wp:effectExtent l="0" t="0" r="0" b="8890"/>
            <wp:docPr id="3" name="Picture 3" descr="Look to Him and be Radiant: Morning and Evening Pray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ook to Him and be Radiant: Morning and Evening Prayer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15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2F17" w:rsidSect="00332F1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F17"/>
    <w:rsid w:val="000A7439"/>
    <w:rsid w:val="00332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3F09C"/>
  <w15:chartTrackingRefBased/>
  <w15:docId w15:val="{CC9FB571-4A94-4AB5-A03D-9D01BC5CE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Adelynn Fredlake</dc:creator>
  <cp:keywords/>
  <dc:description/>
  <cp:lastModifiedBy>Adelynn Fredlake</cp:lastModifiedBy>
  <cp:revision>1</cp:revision>
  <dcterms:created xsi:type="dcterms:W3CDTF">2020-12-15T23:33:00Z</dcterms:created>
  <dcterms:modified xsi:type="dcterms:W3CDTF">2020-12-15T23:35:00Z</dcterms:modified>
</cp:coreProperties>
</file>